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32"/>
        </w:rPr>
      </w:pPr>
      <w:r>
        <w:rPr>
          <w:rFonts w:hint="eastAsia" w:eastAsia="黑体"/>
          <w:kern w:val="32"/>
        </w:rPr>
        <w:t>附件</w:t>
      </w:r>
      <w:r>
        <w:rPr>
          <w:rFonts w:eastAsia="黑体"/>
          <w:kern w:val="32"/>
        </w:rPr>
        <w:t>4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>
      <w:pPr>
        <w:spacing w:before="217" w:beforeLines="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申报单位（盖章）：                                                        单位负责人（签名）：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项目类型</w:t>
            </w:r>
            <w:bookmarkStart w:id="0" w:name="_GoBack"/>
            <w:bookmarkEnd w:id="0"/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申报金额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14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pct10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EE548-39A7-4D9B-A3D3-E9F667A30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南京航空航天大学</Company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2019-01-16T09:57:00Z</dcterms:created>
  <dc:creator>殷静燕</dc:creator>
  <cp:lastModifiedBy>Jean</cp:lastModifiedBy>
  <dcterms:modified xsi:type="dcterms:W3CDTF">2021-01-15T10:40:25Z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